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43" w:rsidRDefault="00DE7C43">
      <w:pPr>
        <w:rPr>
          <w:rFonts w:ascii="Courier New" w:hAnsi="Courier New" w:cs="Courier New"/>
          <w:b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</w:rPr>
      </w:pPr>
    </w:p>
    <w:p w:rsidR="0057438F" w:rsidRDefault="0057438F" w:rsidP="00DE7C43">
      <w:pPr>
        <w:jc w:val="center"/>
        <w:rPr>
          <w:rFonts w:ascii="Courier New" w:hAnsi="Courier New" w:cs="Courier New"/>
        </w:rPr>
      </w:pPr>
    </w:p>
    <w:p w:rsidR="0057438F" w:rsidRPr="0057438F" w:rsidRDefault="0057438F" w:rsidP="00DE7C43">
      <w:pPr>
        <w:jc w:val="center"/>
        <w:rPr>
          <w:rFonts w:ascii="Courier New" w:hAnsi="Courier New" w:cs="Courier New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Default="00DE7C43" w:rsidP="00DE7C43">
      <w:pPr>
        <w:jc w:val="center"/>
        <w:rPr>
          <w:rFonts w:ascii="Courier New" w:hAnsi="Courier New" w:cs="Courier New"/>
          <w:lang w:val="en-US"/>
        </w:rPr>
      </w:pPr>
    </w:p>
    <w:p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Рецензия на сценарий «</w:t>
      </w:r>
      <w:r w:rsidR="002C1CA8">
        <w:rPr>
          <w:rFonts w:ascii="Courier New" w:hAnsi="Courier New" w:cs="Courier New"/>
          <w:sz w:val="32"/>
          <w:szCs w:val="32"/>
        </w:rPr>
        <w:t xml:space="preserve">С кем ведёшь ты </w:t>
      </w:r>
      <w:proofErr w:type="gramStart"/>
      <w:r w:rsidR="002C1CA8">
        <w:rPr>
          <w:rFonts w:ascii="Courier New" w:hAnsi="Courier New" w:cs="Courier New"/>
          <w:sz w:val="32"/>
          <w:szCs w:val="32"/>
        </w:rPr>
        <w:t>пересуд</w:t>
      </w:r>
      <w:proofErr w:type="gramEnd"/>
      <w:r w:rsidR="002C1CA8">
        <w:rPr>
          <w:rFonts w:ascii="Courier New" w:hAnsi="Courier New" w:cs="Courier New"/>
          <w:sz w:val="32"/>
          <w:szCs w:val="32"/>
        </w:rPr>
        <w:t>?</w:t>
      </w:r>
      <w:r w:rsidRPr="00DE7C43">
        <w:rPr>
          <w:rFonts w:ascii="Courier New" w:hAnsi="Courier New" w:cs="Courier New"/>
          <w:sz w:val="32"/>
          <w:szCs w:val="32"/>
        </w:rPr>
        <w:t>»</w:t>
      </w:r>
    </w:p>
    <w:p w:rsidR="00DE7C43" w:rsidRPr="00DE7C4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 xml:space="preserve">Автор сценария: </w:t>
      </w:r>
      <w:proofErr w:type="spellStart"/>
      <w:r w:rsidR="002C1CA8" w:rsidRPr="002C1CA8">
        <w:rPr>
          <w:rFonts w:ascii="Courier New" w:hAnsi="Courier New" w:cs="Courier New"/>
          <w:iCs/>
          <w:color w:val="000000"/>
          <w:sz w:val="32"/>
        </w:rPr>
        <w:t>Grifon_Nya_Morda</w:t>
      </w:r>
      <w:proofErr w:type="spellEnd"/>
    </w:p>
    <w:p w:rsidR="00DE7C43" w:rsidRPr="00300803" w:rsidRDefault="00DE7C43" w:rsidP="00DE7C43">
      <w:pPr>
        <w:jc w:val="center"/>
        <w:rPr>
          <w:rFonts w:ascii="Courier New" w:hAnsi="Courier New" w:cs="Courier New"/>
          <w:sz w:val="32"/>
          <w:szCs w:val="32"/>
        </w:rPr>
      </w:pPr>
      <w:r w:rsidRPr="00DE7C43">
        <w:rPr>
          <w:rFonts w:ascii="Courier New" w:hAnsi="Courier New" w:cs="Courier New"/>
          <w:sz w:val="32"/>
          <w:szCs w:val="32"/>
        </w:rPr>
        <w:t>Автор рецензии: Дмитрий Сладков (</w:t>
      </w:r>
      <w:proofErr w:type="spellStart"/>
      <w:r w:rsidRPr="00DE7C43">
        <w:rPr>
          <w:rFonts w:ascii="Courier New" w:hAnsi="Courier New" w:cs="Courier New"/>
          <w:sz w:val="32"/>
          <w:szCs w:val="32"/>
          <w:lang w:val="en-US"/>
        </w:rPr>
        <w:t>Baida</w:t>
      </w:r>
      <w:proofErr w:type="spellEnd"/>
      <w:r w:rsidRPr="00DE7C43">
        <w:rPr>
          <w:rFonts w:ascii="Courier New" w:hAnsi="Courier New" w:cs="Courier New"/>
          <w:sz w:val="32"/>
          <w:szCs w:val="32"/>
        </w:rPr>
        <w:t>)</w:t>
      </w: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DE7C43" w:rsidRPr="00300803" w:rsidRDefault="00DE7C43">
      <w:pPr>
        <w:rPr>
          <w:rFonts w:ascii="Courier New" w:hAnsi="Courier New" w:cs="Courier New"/>
          <w:b/>
          <w:sz w:val="24"/>
          <w:szCs w:val="24"/>
        </w:rPr>
      </w:pPr>
    </w:p>
    <w:p w:rsidR="00A13303" w:rsidRDefault="00A13303">
      <w:pPr>
        <w:rPr>
          <w:rFonts w:ascii="Courier New" w:hAnsi="Courier New" w:cs="Courier New"/>
          <w:b/>
          <w:sz w:val="24"/>
          <w:szCs w:val="24"/>
        </w:rPr>
      </w:pPr>
    </w:p>
    <w:p w:rsidR="007B32D6" w:rsidRPr="00300803" w:rsidRDefault="00482F2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lastRenderedPageBreak/>
        <w:t>Текст: 2</w:t>
      </w:r>
    </w:p>
    <w:p w:rsidR="00F24C96" w:rsidRPr="00DE7C43" w:rsidRDefault="00482F2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Сюжет: 3</w:t>
      </w:r>
    </w:p>
    <w:p w:rsidR="00F24C96" w:rsidRPr="00DE7C43" w:rsidRDefault="00482F2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Исполнение: 3</w:t>
      </w:r>
    </w:p>
    <w:p w:rsidR="00F24C96" w:rsidRPr="00DE7C43" w:rsidRDefault="00482F2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Раскрытие темы: 5</w:t>
      </w:r>
    </w:p>
    <w:p w:rsidR="00F24C96" w:rsidRPr="00DE7C43" w:rsidRDefault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EFB49" wp14:editId="336B081F">
                <wp:simplePos x="0" y="0"/>
                <wp:positionH relativeFrom="column">
                  <wp:posOffset>-30564</wp:posOffset>
                </wp:positionH>
                <wp:positionV relativeFrom="paragraph">
                  <wp:posOffset>55024</wp:posOffset>
                </wp:positionV>
                <wp:extent cx="6257677" cy="47708"/>
                <wp:effectExtent l="0" t="0" r="1016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7677" cy="477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4.35pt" to="490.3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" strokecolor="#4579b8 [3044]"/>
            </w:pict>
          </mc:Fallback>
        </mc:AlternateContent>
      </w:r>
    </w:p>
    <w:p w:rsidR="00F24C96" w:rsidRPr="00A13303" w:rsidRDefault="00482F2D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Общая оценка: 3,25</w:t>
      </w:r>
    </w:p>
    <w:p w:rsidR="00F24C96" w:rsidRPr="00DE7C43" w:rsidRDefault="00F24C96">
      <w:pPr>
        <w:rPr>
          <w:rFonts w:ascii="Courier New" w:hAnsi="Courier New" w:cs="Courier New"/>
          <w:b/>
          <w:sz w:val="24"/>
          <w:szCs w:val="24"/>
        </w:rPr>
      </w:pPr>
    </w:p>
    <w:p w:rsidR="00F24C96" w:rsidRPr="006127C9" w:rsidRDefault="00F24C96" w:rsidP="00A13303">
      <w:pPr>
        <w:pStyle w:val="1"/>
        <w:rPr>
          <w:sz w:val="30"/>
          <w:szCs w:val="30"/>
        </w:rPr>
      </w:pPr>
      <w:r w:rsidRPr="006127C9">
        <w:rPr>
          <w:sz w:val="30"/>
          <w:szCs w:val="30"/>
        </w:rPr>
        <w:t>Предисловие к рецензии</w:t>
      </w:r>
    </w:p>
    <w:p w:rsidR="00F24C96" w:rsidRDefault="00F24C96" w:rsidP="00F24C96">
      <w:pPr>
        <w:rPr>
          <w:rFonts w:ascii="Courier New" w:hAnsi="Courier New" w:cs="Courier New"/>
          <w:sz w:val="24"/>
          <w:szCs w:val="24"/>
        </w:rPr>
      </w:pPr>
      <w:r w:rsidRPr="00DE7C43">
        <w:rPr>
          <w:rFonts w:ascii="Courier New" w:hAnsi="Courier New" w:cs="Courier New"/>
          <w:sz w:val="24"/>
          <w:szCs w:val="24"/>
        </w:rPr>
        <w:t xml:space="preserve">На полноценную рецензию это, конечно, не тянет. Я просто выскажу свои мысли по каждому </w:t>
      </w:r>
      <w:r w:rsidR="00A13303">
        <w:rPr>
          <w:rFonts w:ascii="Courier New" w:hAnsi="Courier New" w:cs="Courier New"/>
          <w:sz w:val="24"/>
          <w:szCs w:val="24"/>
        </w:rPr>
        <w:t>из данных организаторами аспектов</w:t>
      </w:r>
      <w:r w:rsidRPr="00DE7C43">
        <w:rPr>
          <w:rFonts w:ascii="Courier New" w:hAnsi="Courier New" w:cs="Courier New"/>
          <w:sz w:val="24"/>
          <w:szCs w:val="24"/>
        </w:rPr>
        <w:t xml:space="preserve"> сценария, сове</w:t>
      </w:r>
      <w:r w:rsidR="00482F2D">
        <w:rPr>
          <w:rFonts w:ascii="Courier New" w:hAnsi="Courier New" w:cs="Courier New"/>
          <w:sz w:val="24"/>
          <w:szCs w:val="24"/>
        </w:rPr>
        <w:t xml:space="preserve">ршенно не вдаваясь в детали. Попытаюсь понять произведение и определить, почему оно работает </w:t>
      </w:r>
      <w:r w:rsidR="00A13303">
        <w:rPr>
          <w:rFonts w:ascii="Courier New" w:hAnsi="Courier New" w:cs="Courier New"/>
          <w:sz w:val="24"/>
          <w:szCs w:val="24"/>
        </w:rPr>
        <w:t xml:space="preserve">совсем не </w:t>
      </w:r>
      <w:r w:rsidR="00482F2D">
        <w:rPr>
          <w:rFonts w:ascii="Courier New" w:hAnsi="Courier New" w:cs="Courier New"/>
          <w:sz w:val="24"/>
          <w:szCs w:val="24"/>
        </w:rPr>
        <w:t xml:space="preserve">так, как </w:t>
      </w:r>
      <w:r w:rsidR="00A13303">
        <w:rPr>
          <w:rFonts w:ascii="Courier New" w:hAnsi="Courier New" w:cs="Courier New"/>
          <w:sz w:val="24"/>
          <w:szCs w:val="24"/>
        </w:rPr>
        <w:t xml:space="preserve">было </w:t>
      </w:r>
      <w:r w:rsidR="00482F2D">
        <w:rPr>
          <w:rFonts w:ascii="Courier New" w:hAnsi="Courier New" w:cs="Courier New"/>
          <w:sz w:val="24"/>
          <w:szCs w:val="24"/>
        </w:rPr>
        <w:t xml:space="preserve">задумано. </w:t>
      </w:r>
    </w:p>
    <w:p w:rsidR="00482F2D" w:rsidRDefault="00482F2D" w:rsidP="00482F2D">
      <w:pPr>
        <w:pStyle w:val="1"/>
        <w:rPr>
          <w:lang w:val="en-US"/>
        </w:rPr>
      </w:pPr>
      <w:r w:rsidRPr="006127C9">
        <w:rPr>
          <w:sz w:val="30"/>
          <w:szCs w:val="30"/>
        </w:rPr>
        <w:t>Текст</w:t>
      </w:r>
    </w:p>
    <w:p w:rsidR="009E3688" w:rsidRPr="00A86111" w:rsidRDefault="009E3688" w:rsidP="009E3688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 xml:space="preserve">Текст (а за него я считаю как слова автора, так и слова персонажей) откровенно слаб. </w:t>
      </w:r>
      <w:r w:rsidR="003E4983" w:rsidRPr="00A86111">
        <w:rPr>
          <w:rFonts w:ascii="Courier New" w:hAnsi="Courier New" w:cs="Courier New"/>
          <w:sz w:val="24"/>
        </w:rPr>
        <w:t xml:space="preserve">Мало того, что он лишь выполняет описательную функцию, так ещё и очень, очень прямо говорит о том, что происходит в головах персонажей. Само по себе это не плохо – но когда к этому прибавляются лобовые диалоги, в которых персонажи самым прямым текстом говорят о текущей ситуации без какого-либо подтекста, ценность текста снижается практически до нуля. </w:t>
      </w:r>
    </w:p>
    <w:p w:rsidR="003E4983" w:rsidRPr="00A86111" w:rsidRDefault="003E4983" w:rsidP="009E3688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>Описательная часть текста тоже слаба – ни метафор, ни сравнений, ни оригинальных находок. Бывают интересные фразы, вроде «Это был самый настоящий из всех несуществующих поездов» или «</w:t>
      </w:r>
      <w:r w:rsidRPr="00A86111">
        <w:rPr>
          <w:rFonts w:ascii="Courier New" w:hAnsi="Courier New" w:cs="Courier New"/>
          <w:color w:val="000000"/>
          <w:sz w:val="24"/>
        </w:rPr>
        <w:t>Анжелика решила внести это в свой ежедневник, который не вела</w:t>
      </w:r>
      <w:r w:rsidRPr="00A86111">
        <w:rPr>
          <w:rFonts w:ascii="Courier New" w:hAnsi="Courier New" w:cs="Courier New"/>
          <w:sz w:val="24"/>
        </w:rPr>
        <w:t>», и лишь за это я поставил балл.</w:t>
      </w:r>
    </w:p>
    <w:p w:rsidR="003E4983" w:rsidRPr="00A86111" w:rsidRDefault="00A86111" w:rsidP="003E4983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D87916" wp14:editId="25AA227A">
                <wp:simplePos x="0" y="0"/>
                <wp:positionH relativeFrom="column">
                  <wp:posOffset>-30867</wp:posOffset>
                </wp:positionH>
                <wp:positionV relativeFrom="paragraph">
                  <wp:posOffset>1091841</wp:posOffset>
                </wp:positionV>
                <wp:extent cx="6336665" cy="0"/>
                <wp:effectExtent l="0" t="0" r="2603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6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45pt,85.95pt" to="496.5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" strokecolor="#4579b8 [3044]"/>
            </w:pict>
          </mc:Fallback>
        </mc:AlternateContent>
      </w:r>
      <w:r w:rsidR="003E4983" w:rsidRPr="00A86111">
        <w:rPr>
          <w:rFonts w:ascii="Courier New" w:hAnsi="Courier New" w:cs="Courier New"/>
          <w:sz w:val="24"/>
        </w:rPr>
        <w:t xml:space="preserve">Диалоги также оставляют желать много лучшего. Здесь они либо чисто информативны, и персонажи говорят о том, что они оба уже прекрасно знают только для того, чтобы дать читателю экспозицию (что простительно пьесе и иногда кино, но уж точно не книге или </w:t>
      </w:r>
      <w:proofErr w:type="spellStart"/>
      <w:r w:rsidR="003E4983" w:rsidRPr="00A86111">
        <w:rPr>
          <w:rFonts w:ascii="Courier New" w:hAnsi="Courier New" w:cs="Courier New"/>
          <w:sz w:val="24"/>
        </w:rPr>
        <w:t>ВН</w:t>
      </w:r>
      <w:proofErr w:type="spellEnd"/>
      <w:r w:rsidR="003E4983" w:rsidRPr="00A86111">
        <w:rPr>
          <w:rFonts w:ascii="Courier New" w:hAnsi="Courier New" w:cs="Courier New"/>
          <w:sz w:val="24"/>
        </w:rPr>
        <w:t>), либо нелепы</w:t>
      </w:r>
      <w:r w:rsidR="008B27FC" w:rsidRPr="00A86111">
        <w:rPr>
          <w:rFonts w:ascii="Courier New" w:hAnsi="Courier New" w:cs="Courier New"/>
          <w:sz w:val="24"/>
        </w:rPr>
        <w:t>,</w:t>
      </w:r>
      <w:r w:rsidR="003E4983" w:rsidRPr="00A86111">
        <w:rPr>
          <w:rFonts w:ascii="Courier New" w:hAnsi="Courier New" w:cs="Courier New"/>
          <w:sz w:val="24"/>
        </w:rPr>
        <w:t xml:space="preserve"> когда автор пытается раскрыть персонажей:</w:t>
      </w:r>
    </w:p>
    <w:p w:rsidR="003E4983" w:rsidRPr="003E4983" w:rsidRDefault="003E4983" w:rsidP="003E49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Парень</w:t>
      </w:r>
      <w:r w:rsidRP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– А что вы обычно читаете?</w:t>
      </w:r>
    </w:p>
    <w:p w:rsidR="003E4983" w:rsidRPr="003E4983" w:rsidRDefault="003E4983" w:rsidP="003E49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Девушка</w:t>
      </w:r>
      <w:r w:rsidRP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– Женские детективы и любовные романы.</w:t>
      </w:r>
    </w:p>
    <w:p w:rsidR="003E4983" w:rsidRDefault="00A86111" w:rsidP="003E4983">
      <w:pP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-86747</wp:posOffset>
                </wp:positionH>
                <wp:positionV relativeFrom="paragraph">
                  <wp:posOffset>251267</wp:posOffset>
                </wp:positionV>
                <wp:extent cx="6392793" cy="15903"/>
                <wp:effectExtent l="0" t="0" r="27305" b="222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2793" cy="15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85pt,19.8pt" to="496.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" strokecolor="#4579b8 [3044]"/>
            </w:pict>
          </mc:Fallback>
        </mc:AlternateContent>
      </w:r>
      <w:r w:rsidR="003E4983" w:rsidRPr="003E49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Девушка</w:t>
      </w:r>
      <w:r w:rsidR="003E4983" w:rsidRP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– Так что я всё знаю о красивых злодеях.</w:t>
      </w:r>
    </w:p>
    <w:p w:rsidR="00A86111" w:rsidRDefault="00A86111" w:rsidP="003E4983">
      <w:pP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Последняя реплика здесь выглядит инородной: она не относится ни к ситуации, не смешит, не даёт информации, не предзнаменует какие-то следующие события – да и с логической точки зрения она совершенно лишняя.</w:t>
      </w:r>
    </w:p>
    <w:p w:rsidR="003E4983" w:rsidRDefault="00A86111" w:rsidP="003E4983">
      <w:pP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-30922</wp:posOffset>
                </wp:positionH>
                <wp:positionV relativeFrom="paragraph">
                  <wp:posOffset>243205</wp:posOffset>
                </wp:positionV>
                <wp:extent cx="6432605" cy="0"/>
                <wp:effectExtent l="0" t="0" r="2540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2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19.15pt" to="504.0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" strokecolor="#4579b8 [3044]"/>
            </w:pict>
          </mc:Fallback>
        </mc:AlternateContent>
      </w:r>
      <w:r w:rsid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Или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же вот другой пример</w:t>
      </w:r>
      <w:r w:rsid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:</w:t>
      </w:r>
    </w:p>
    <w:p w:rsidR="003E4983" w:rsidRPr="003E4983" w:rsidRDefault="003E4983" w:rsidP="003E498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 xml:space="preserve">Антонио </w:t>
      </w:r>
      <w:r w:rsidRP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Неважно! Оно у тебя?</w:t>
      </w:r>
    </w:p>
    <w:p w:rsidR="00A86111" w:rsidRDefault="00A86111" w:rsidP="003E4983">
      <w:pP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852B02" wp14:editId="55CFDDC4">
                <wp:simplePos x="0" y="0"/>
                <wp:positionH relativeFrom="column">
                  <wp:posOffset>-29762</wp:posOffset>
                </wp:positionH>
                <wp:positionV relativeFrom="paragraph">
                  <wp:posOffset>247015</wp:posOffset>
                </wp:positionV>
                <wp:extent cx="6432550" cy="0"/>
                <wp:effectExtent l="0" t="0" r="2540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35pt,19.45pt" to="504.1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" strokecolor="#4579b8 [3044]"/>
            </w:pict>
          </mc:Fallback>
        </mc:AlternateContent>
      </w:r>
      <w:r w:rsidR="003E4983" w:rsidRPr="003E49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Анжелика</w:t>
      </w:r>
      <w:r w:rsidR="003E4983" w:rsidRPr="003E498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– Лучше!</w:t>
      </w:r>
    </w:p>
    <w:p w:rsidR="00A86111" w:rsidRDefault="00A86111" w:rsidP="003E4983">
      <w:pP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«Лучше» могло бы прозвучать в ответ на вопрос: «У тебя есть лекарство?», здесь же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оно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несомненно лишнее – словно раньше реплика Антонио была другой, а ответ Анжелики поменять забыли.</w:t>
      </w:r>
    </w:p>
    <w:p w:rsidR="003E4983" w:rsidRDefault="003E4983" w:rsidP="003E4983">
      <w:pPr>
        <w:pStyle w:val="1"/>
      </w:pPr>
      <w:r w:rsidRPr="006127C9">
        <w:rPr>
          <w:sz w:val="30"/>
          <w:szCs w:val="30"/>
        </w:rPr>
        <w:t>Сюжет</w:t>
      </w:r>
    </w:p>
    <w:p w:rsidR="007F7473" w:rsidRPr="00A86111" w:rsidRDefault="00A13303" w:rsidP="00217A9A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 xml:space="preserve">Главная проблема сюжета здесь – спешность. Автор слишком торопится увлечь читателя и донести до него всю информацию (отсюда, </w:t>
      </w:r>
      <w:proofErr w:type="gramStart"/>
      <w:r w:rsidRPr="00A86111">
        <w:rPr>
          <w:rFonts w:ascii="Courier New" w:hAnsi="Courier New" w:cs="Courier New"/>
          <w:sz w:val="24"/>
        </w:rPr>
        <w:t>кстати</w:t>
      </w:r>
      <w:proofErr w:type="gramEnd"/>
      <w:r w:rsidRPr="00A86111">
        <w:rPr>
          <w:rFonts w:ascii="Courier New" w:hAnsi="Courier New" w:cs="Courier New"/>
          <w:sz w:val="24"/>
        </w:rPr>
        <w:t xml:space="preserve"> и вытекают лобовые диалоги), </w:t>
      </w:r>
      <w:r w:rsidR="007F7473" w:rsidRPr="00A86111">
        <w:rPr>
          <w:rFonts w:ascii="Courier New" w:hAnsi="Courier New" w:cs="Courier New"/>
          <w:sz w:val="24"/>
        </w:rPr>
        <w:t>старается показать ему, как всё работает – но в итоге толком не показывает ничего. Иными словами, автор не даёт возможности проникнуться ни местом действия, ни ситуацией, ни персонажами. Он забрасывает читателя кусочками сцен, каждая из которых отрывисто объясняет, что к чему – и из-за этого сумасшедшего спринта к концу читатель остаётся с одним лишь вопросом: «что это было?»</w:t>
      </w:r>
    </w:p>
    <w:p w:rsidR="00482F2D" w:rsidRPr="00A86111" w:rsidRDefault="007F7473" w:rsidP="00482F2D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>Я понимаю это желание как можно скорее показать придуманный сюжет, как можно скорее показать уникальность произведения – но в итоге именно это же желание и отпугивает читателя. Здесь дело не в том, что автор попеременно показывает сцены из прошлого, настоящего и будущего – дело в том, КАК он их показывает. Так что общая скудность текста в итоге отразилась на понятности сюжета и на то, какую реакцию он вызывает у читателя – недоумение. Совершенно никак не объяснён, например, процесс совершения сделки Тони с какими-то потусторонними силами, из-за чего его реплика «</w:t>
      </w:r>
      <w:r w:rsidRPr="00A86111">
        <w:rPr>
          <w:rFonts w:ascii="Courier New" w:hAnsi="Courier New" w:cs="Courier New"/>
          <w:color w:val="000000"/>
          <w:sz w:val="24"/>
        </w:rPr>
        <w:t>Ты теперь из тех тварей?</w:t>
      </w:r>
      <w:r w:rsidRPr="00A86111">
        <w:rPr>
          <w:rFonts w:ascii="Courier New" w:hAnsi="Courier New" w:cs="Courier New"/>
          <w:sz w:val="24"/>
        </w:rPr>
        <w:t xml:space="preserve">» смотрится совершенно неуместно, ведь миг совершения сделки укладывается буквально в две строки. Так что у этой проблемы есть два решения. Первое: улучшить текст (что, конечно, проблема невероятно комплексная. </w:t>
      </w:r>
      <w:proofErr w:type="gramStart"/>
      <w:r w:rsidRPr="00A86111">
        <w:rPr>
          <w:rFonts w:ascii="Courier New" w:hAnsi="Courier New" w:cs="Courier New"/>
          <w:sz w:val="24"/>
        </w:rPr>
        <w:t>Могу только посоветовать автору читать больше хороших книг и смотреть больше хороших произведений).</w:t>
      </w:r>
      <w:proofErr w:type="gramEnd"/>
      <w:r w:rsidRPr="00A86111">
        <w:rPr>
          <w:rFonts w:ascii="Courier New" w:hAnsi="Courier New" w:cs="Courier New"/>
          <w:sz w:val="24"/>
        </w:rPr>
        <w:t xml:space="preserve"> Второе: добавить символизм. Например, в моменте совершения сделки появился бы какой-то символ, например, мороженое. И это же мороженое появилось бы при появлении «одной из тех тварей» - что сразу бы добавило сцене подтекста и избавило бы Антонио от участи лобовых диалогов. Хотя бы в этой сцене.</w:t>
      </w:r>
    </w:p>
    <w:p w:rsidR="007F7473" w:rsidRPr="00A86111" w:rsidRDefault="007F7473" w:rsidP="00482F2D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lastRenderedPageBreak/>
        <w:t>С другой стороны, у сюжета есть и явные преимущества. Одно из таких – это цельная история, которая не страдает от логических дыр или неестественного поведения персонажей. Не поймите неправильно: диалоги персонажей всё так же неестественны, но их действия предельно понятны.</w:t>
      </w:r>
    </w:p>
    <w:p w:rsidR="007F7473" w:rsidRPr="00A86111" w:rsidRDefault="006177C8" w:rsidP="00482F2D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 xml:space="preserve">Ещё один плюс сюжета – как ни странно, его подача. Она не оригинальная для других произведений, но </w:t>
      </w:r>
      <w:proofErr w:type="gramStart"/>
      <w:r w:rsidRPr="00A86111">
        <w:rPr>
          <w:rFonts w:ascii="Courier New" w:hAnsi="Courier New" w:cs="Courier New"/>
          <w:sz w:val="24"/>
        </w:rPr>
        <w:t>чертовски</w:t>
      </w:r>
      <w:proofErr w:type="gramEnd"/>
      <w:r w:rsidRPr="00A86111">
        <w:rPr>
          <w:rFonts w:ascii="Courier New" w:hAnsi="Courier New" w:cs="Courier New"/>
          <w:sz w:val="24"/>
        </w:rPr>
        <w:t xml:space="preserve"> необычна для жанра </w:t>
      </w:r>
      <w:proofErr w:type="spellStart"/>
      <w:r w:rsidRPr="00A86111">
        <w:rPr>
          <w:rFonts w:ascii="Courier New" w:hAnsi="Courier New" w:cs="Courier New"/>
          <w:sz w:val="24"/>
        </w:rPr>
        <w:t>ВН</w:t>
      </w:r>
      <w:proofErr w:type="spellEnd"/>
      <w:r w:rsidRPr="00A86111">
        <w:rPr>
          <w:rFonts w:ascii="Courier New" w:hAnsi="Courier New" w:cs="Courier New"/>
          <w:sz w:val="24"/>
        </w:rPr>
        <w:t xml:space="preserve"> – за это ещё один балл. Ну и подача это взята не с неба, она просто необходима такому сюжету</w:t>
      </w:r>
      <w:r w:rsidR="008B27FC" w:rsidRPr="00A86111">
        <w:rPr>
          <w:rFonts w:ascii="Courier New" w:hAnsi="Courier New" w:cs="Courier New"/>
          <w:sz w:val="24"/>
        </w:rPr>
        <w:t xml:space="preserve"> и органично в него вписывается</w:t>
      </w:r>
      <w:r w:rsidRPr="00A86111">
        <w:rPr>
          <w:rFonts w:ascii="Courier New" w:hAnsi="Courier New" w:cs="Courier New"/>
          <w:sz w:val="24"/>
        </w:rPr>
        <w:t>.</w:t>
      </w:r>
    </w:p>
    <w:p w:rsidR="006177C8" w:rsidRDefault="006177C8" w:rsidP="0054743C">
      <w:pPr>
        <w:pStyle w:val="1"/>
      </w:pPr>
      <w:r w:rsidRPr="006127C9">
        <w:rPr>
          <w:sz w:val="30"/>
          <w:szCs w:val="30"/>
        </w:rPr>
        <w:t>Исполнение</w:t>
      </w:r>
    </w:p>
    <w:p w:rsidR="0054743C" w:rsidRPr="00A86111" w:rsidRDefault="00A86111" w:rsidP="0054743C">
      <w:pPr>
        <w:rPr>
          <w:rFonts w:ascii="Courier New" w:hAnsi="Courier New" w:cs="Courier New"/>
          <w:sz w:val="24"/>
          <w:szCs w:val="24"/>
        </w:rPr>
      </w:pPr>
      <w:r w:rsidRPr="00A86111">
        <w:rPr>
          <w:rFonts w:ascii="Courier New" w:hAnsi="Courier New" w:cs="Courier New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7E0746" wp14:editId="59E9D05C">
                <wp:simplePos x="0" y="0"/>
                <wp:positionH relativeFrom="column">
                  <wp:posOffset>25068</wp:posOffset>
                </wp:positionH>
                <wp:positionV relativeFrom="paragraph">
                  <wp:posOffset>496073</wp:posOffset>
                </wp:positionV>
                <wp:extent cx="6170212" cy="7952"/>
                <wp:effectExtent l="0" t="0" r="21590" b="3048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0212" cy="79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39.05pt" to="487.8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" strokecolor="#4579b8 [3044]"/>
            </w:pict>
          </mc:Fallback>
        </mc:AlternateContent>
      </w:r>
      <w:r w:rsidR="0054743C" w:rsidRPr="00A86111">
        <w:rPr>
          <w:rFonts w:ascii="Courier New" w:hAnsi="Courier New" w:cs="Courier New"/>
          <w:sz w:val="24"/>
          <w:szCs w:val="24"/>
        </w:rPr>
        <w:t>Главный грех технических указаний это сценария – это смешение повествования и авторской речи. Вот</w:t>
      </w:r>
      <w:r w:rsidR="00C51F6F">
        <w:rPr>
          <w:rFonts w:ascii="Courier New" w:hAnsi="Courier New" w:cs="Courier New"/>
          <w:sz w:val="24"/>
          <w:szCs w:val="24"/>
        </w:rPr>
        <w:t xml:space="preserve"> </w:t>
      </w:r>
      <w:r w:rsidR="0054743C" w:rsidRPr="00A86111">
        <w:rPr>
          <w:rFonts w:ascii="Courier New" w:hAnsi="Courier New" w:cs="Courier New"/>
          <w:sz w:val="24"/>
          <w:szCs w:val="24"/>
        </w:rPr>
        <w:t>пример: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proofErr w:type="spellStart"/>
      <w:r w:rsidRPr="00A86111">
        <w:rPr>
          <w:rFonts w:ascii="Courier New" w:hAnsi="Courier New" w:cs="Courier New"/>
          <w:color w:val="000000"/>
        </w:rPr>
        <w:t>С</w:t>
      </w:r>
      <w:proofErr w:type="gramStart"/>
      <w:r w:rsidRPr="00A86111">
        <w:rPr>
          <w:rFonts w:ascii="Courier New" w:hAnsi="Courier New" w:cs="Courier New"/>
          <w:color w:val="000000"/>
        </w:rPr>
        <w:t>G</w:t>
      </w:r>
      <w:proofErr w:type="spellEnd"/>
      <w:proofErr w:type="gramEnd"/>
      <w:r w:rsidRPr="00A86111">
        <w:rPr>
          <w:rFonts w:ascii="Courier New" w:hAnsi="Courier New" w:cs="Courier New"/>
          <w:color w:val="000000"/>
        </w:rPr>
        <w:t>: Поезд тронулся. 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r w:rsidRPr="00A86111">
        <w:rPr>
          <w:rFonts w:ascii="Courier New" w:hAnsi="Courier New" w:cs="Courier New"/>
          <w:color w:val="000000"/>
        </w:rPr>
        <w:t>(Послышался гудок)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r w:rsidRPr="00A86111">
        <w:rPr>
          <w:rFonts w:ascii="Courier New" w:hAnsi="Courier New" w:cs="Courier New"/>
          <w:color w:val="000000"/>
        </w:rPr>
        <w:t xml:space="preserve">Вечно стоять наш выдуманный поезд не </w:t>
      </w:r>
      <w:proofErr w:type="gramStart"/>
      <w:r w:rsidRPr="00A86111">
        <w:rPr>
          <w:rFonts w:ascii="Courier New" w:hAnsi="Courier New" w:cs="Courier New"/>
          <w:color w:val="000000"/>
        </w:rPr>
        <w:t>мог</w:t>
      </w:r>
      <w:proofErr w:type="gramEnd"/>
      <w:r w:rsidRPr="00A86111">
        <w:rPr>
          <w:rFonts w:ascii="Courier New" w:hAnsi="Courier New" w:cs="Courier New"/>
          <w:color w:val="000000"/>
        </w:rPr>
        <w:t xml:space="preserve"> и настало время ему отправится в путь.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r w:rsidRPr="00A86111">
        <w:rPr>
          <w:rFonts w:ascii="Courier New" w:hAnsi="Courier New" w:cs="Courier New"/>
          <w:color w:val="000000"/>
        </w:rPr>
        <w:t>(Тема поезда)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proofErr w:type="spellStart"/>
      <w:r w:rsidRPr="00A86111">
        <w:rPr>
          <w:rFonts w:ascii="Courier New" w:hAnsi="Courier New" w:cs="Courier New"/>
          <w:color w:val="000000"/>
        </w:rPr>
        <w:t>BG</w:t>
      </w:r>
      <w:proofErr w:type="spellEnd"/>
      <w:r w:rsidRPr="00A86111">
        <w:rPr>
          <w:rFonts w:ascii="Courier New" w:hAnsi="Courier New" w:cs="Courier New"/>
          <w:color w:val="000000"/>
        </w:rPr>
        <w:t>: Купе.</w:t>
      </w:r>
    </w:p>
    <w:p w:rsidR="0054743C" w:rsidRPr="00A86111" w:rsidRDefault="0054743C" w:rsidP="0054743C">
      <w:pPr>
        <w:pStyle w:val="a3"/>
        <w:spacing w:before="0" w:beforeAutospacing="0" w:after="200" w:afterAutospacing="0"/>
      </w:pPr>
      <w:r w:rsidRPr="00A86111">
        <w:rPr>
          <w:rFonts w:ascii="Courier New" w:hAnsi="Courier New" w:cs="Courier New"/>
          <w:b/>
          <w:bCs/>
          <w:color w:val="000000"/>
        </w:rPr>
        <w:t>Девушка</w:t>
      </w:r>
      <w:r w:rsidRPr="00A86111">
        <w:rPr>
          <w:rFonts w:ascii="Courier New" w:hAnsi="Courier New" w:cs="Courier New"/>
          <w:color w:val="000000"/>
        </w:rPr>
        <w:t xml:space="preserve"> – Как же громко!</w:t>
      </w:r>
    </w:p>
    <w:p w:rsidR="00A86111" w:rsidRPr="00A86111" w:rsidRDefault="00A86111" w:rsidP="0054743C">
      <w:pPr>
        <w:pStyle w:val="a3"/>
        <w:spacing w:before="0" w:beforeAutospacing="0" w:after="200" w:afterAutospacing="0"/>
        <w:rPr>
          <w:rFonts w:ascii="Courier New" w:hAnsi="Courier New" w:cs="Courier New"/>
          <w:color w:val="000000"/>
        </w:rPr>
      </w:pPr>
      <w:r w:rsidRPr="00A861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123CB" wp14:editId="1B46FE63">
                <wp:simplePos x="0" y="0"/>
                <wp:positionH relativeFrom="column">
                  <wp:posOffset>-55245</wp:posOffset>
                </wp:positionH>
                <wp:positionV relativeFrom="paragraph">
                  <wp:posOffset>193040</wp:posOffset>
                </wp:positionV>
                <wp:extent cx="6169660" cy="39370"/>
                <wp:effectExtent l="0" t="0" r="21590" b="3683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69660" cy="39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5.2pt" to="481.4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" strokecolor="#4579b8 [3044]"/>
            </w:pict>
          </mc:Fallback>
        </mc:AlternateContent>
      </w:r>
      <w:r w:rsidR="0054743C" w:rsidRPr="00A86111">
        <w:rPr>
          <w:rFonts w:ascii="Courier New" w:hAnsi="Courier New" w:cs="Courier New"/>
          <w:color w:val="000000"/>
        </w:rPr>
        <w:t>(Девушка вздыхает)</w:t>
      </w:r>
    </w:p>
    <w:p w:rsidR="0054743C" w:rsidRPr="00A86111" w:rsidRDefault="0054743C" w:rsidP="0054743C">
      <w:pPr>
        <w:rPr>
          <w:rFonts w:ascii="Courier New" w:hAnsi="Courier New" w:cs="Courier New"/>
          <w:sz w:val="24"/>
          <w:szCs w:val="24"/>
        </w:rPr>
      </w:pPr>
      <w:r w:rsidRPr="00A86111">
        <w:rPr>
          <w:rFonts w:ascii="Courier New" w:hAnsi="Courier New" w:cs="Courier New"/>
          <w:sz w:val="24"/>
          <w:szCs w:val="24"/>
        </w:rPr>
        <w:t xml:space="preserve">Здесь у нас есть </w:t>
      </w:r>
      <w:proofErr w:type="spellStart"/>
      <w:r w:rsidRPr="00A86111">
        <w:rPr>
          <w:rFonts w:ascii="Courier New" w:hAnsi="Courier New" w:cs="Courier New"/>
          <w:sz w:val="24"/>
          <w:szCs w:val="24"/>
        </w:rPr>
        <w:t>ЦГ</w:t>
      </w:r>
      <w:proofErr w:type="spellEnd"/>
      <w:r w:rsidRPr="00A86111">
        <w:rPr>
          <w:rFonts w:ascii="Courier New" w:hAnsi="Courier New" w:cs="Courier New"/>
          <w:sz w:val="24"/>
          <w:szCs w:val="24"/>
        </w:rPr>
        <w:t xml:space="preserve">, звук, музыка и «Девушка вздыхает». Это смена </w:t>
      </w:r>
      <w:proofErr w:type="spellStart"/>
      <w:r w:rsidRPr="00A86111">
        <w:rPr>
          <w:rFonts w:ascii="Courier New" w:hAnsi="Courier New" w:cs="Courier New"/>
          <w:sz w:val="24"/>
          <w:szCs w:val="24"/>
        </w:rPr>
        <w:t>ЦГ</w:t>
      </w:r>
      <w:proofErr w:type="spellEnd"/>
      <w:r w:rsidRPr="00A86111">
        <w:rPr>
          <w:rFonts w:ascii="Courier New" w:hAnsi="Courier New" w:cs="Courier New"/>
          <w:sz w:val="24"/>
          <w:szCs w:val="24"/>
        </w:rPr>
        <w:t>, спрайта или описание действия? И так</w:t>
      </w:r>
      <w:r w:rsidR="00715E7C">
        <w:rPr>
          <w:rFonts w:ascii="Courier New" w:hAnsi="Courier New" w:cs="Courier New"/>
          <w:sz w:val="24"/>
          <w:szCs w:val="24"/>
        </w:rPr>
        <w:t>ие огрехи раскиданы</w:t>
      </w:r>
      <w:bookmarkStart w:id="0" w:name="_GoBack"/>
      <w:bookmarkEnd w:id="0"/>
      <w:r w:rsidRPr="00A86111">
        <w:rPr>
          <w:rFonts w:ascii="Courier New" w:hAnsi="Courier New" w:cs="Courier New"/>
          <w:sz w:val="24"/>
          <w:szCs w:val="24"/>
        </w:rPr>
        <w:t xml:space="preserve"> по всему тексту.</w:t>
      </w:r>
    </w:p>
    <w:p w:rsidR="0054743C" w:rsidRPr="00A86111" w:rsidRDefault="0054743C" w:rsidP="0054743C">
      <w:pPr>
        <w:rPr>
          <w:rFonts w:ascii="Courier New" w:hAnsi="Courier New" w:cs="Courier New"/>
          <w:sz w:val="24"/>
          <w:szCs w:val="24"/>
        </w:rPr>
      </w:pPr>
      <w:r w:rsidRPr="00A86111">
        <w:rPr>
          <w:rFonts w:ascii="Courier New" w:hAnsi="Courier New" w:cs="Courier New"/>
          <w:sz w:val="24"/>
          <w:szCs w:val="24"/>
        </w:rPr>
        <w:t xml:space="preserve">Кроме того, складывается ощущение, что звуками и изображениями автор стремится максимально убрать необходимость прописывать всё перечисленное в тексте. И я понимаю автора – «пиши, сокращай» (кстати, это, пожалуй, можно назвать девизом всего сценария). Вот только это, в моём понимании, должно делаться чуть иначе: есть событие, которое мы показываем через </w:t>
      </w:r>
      <w:proofErr w:type="spellStart"/>
      <w:r w:rsidRPr="00A86111">
        <w:rPr>
          <w:rFonts w:ascii="Courier New" w:hAnsi="Courier New" w:cs="Courier New"/>
          <w:sz w:val="24"/>
          <w:szCs w:val="24"/>
        </w:rPr>
        <w:t>ЦГ</w:t>
      </w:r>
      <w:proofErr w:type="spellEnd"/>
      <w:r w:rsidRPr="00A86111">
        <w:rPr>
          <w:rFonts w:ascii="Courier New" w:hAnsi="Courier New" w:cs="Courier New"/>
          <w:sz w:val="24"/>
          <w:szCs w:val="24"/>
        </w:rPr>
        <w:t xml:space="preserve"> или звук – и мы сразу же показываем реакцию персонажей на это событие. А здесь именно этой реакции и нет, и получается, что сокращение снова играет со сценарием злую шутку. </w:t>
      </w:r>
    </w:p>
    <w:p w:rsidR="0054743C" w:rsidRPr="00A86111" w:rsidRDefault="0054743C" w:rsidP="0054743C">
      <w:pPr>
        <w:rPr>
          <w:rFonts w:ascii="Courier New" w:hAnsi="Courier New" w:cs="Courier New"/>
          <w:sz w:val="24"/>
          <w:szCs w:val="24"/>
        </w:rPr>
      </w:pPr>
      <w:r w:rsidRPr="00A86111">
        <w:rPr>
          <w:rFonts w:ascii="Courier New" w:hAnsi="Courier New" w:cs="Courier New"/>
          <w:sz w:val="24"/>
          <w:szCs w:val="24"/>
        </w:rPr>
        <w:t>В основном же оформлено всё хорошо. Кое-где имена говорящих персонажей не выделены полужирным шрифтом, но это сущие мелочи.</w:t>
      </w:r>
    </w:p>
    <w:p w:rsidR="0054743C" w:rsidRDefault="0054743C" w:rsidP="0054743C">
      <w:pPr>
        <w:pStyle w:val="1"/>
      </w:pPr>
      <w:r>
        <w:lastRenderedPageBreak/>
        <w:t xml:space="preserve"> Раскрытие темы</w:t>
      </w:r>
    </w:p>
    <w:p w:rsidR="0054743C" w:rsidRPr="00A86111" w:rsidRDefault="0054743C" w:rsidP="0054743C">
      <w:pPr>
        <w:rPr>
          <w:rFonts w:ascii="Courier New" w:hAnsi="Courier New" w:cs="Courier New"/>
          <w:sz w:val="24"/>
        </w:rPr>
      </w:pPr>
      <w:r w:rsidRPr="00A86111">
        <w:rPr>
          <w:rFonts w:ascii="Courier New" w:hAnsi="Courier New" w:cs="Courier New"/>
          <w:sz w:val="24"/>
        </w:rPr>
        <w:t xml:space="preserve">Здесь придраться не к чему. Весь сценарий построен вокруг отношений двух персонажей, которые и представляют две стороны одной медали – причём </w:t>
      </w:r>
      <w:proofErr w:type="gramStart"/>
      <w:r w:rsidRPr="00A86111">
        <w:rPr>
          <w:rFonts w:ascii="Courier New" w:hAnsi="Courier New" w:cs="Courier New"/>
          <w:sz w:val="24"/>
        </w:rPr>
        <w:t>по</w:t>
      </w:r>
      <w:proofErr w:type="gramEnd"/>
      <w:r w:rsidRPr="00A86111">
        <w:rPr>
          <w:rFonts w:ascii="Courier New" w:hAnsi="Courier New" w:cs="Courier New"/>
          <w:sz w:val="24"/>
        </w:rPr>
        <w:t xml:space="preserve"> </w:t>
      </w:r>
      <w:proofErr w:type="gramStart"/>
      <w:r w:rsidRPr="00A86111">
        <w:rPr>
          <w:rFonts w:ascii="Courier New" w:hAnsi="Courier New" w:cs="Courier New"/>
          <w:sz w:val="24"/>
        </w:rPr>
        <w:t>прошествии</w:t>
      </w:r>
      <w:proofErr w:type="gramEnd"/>
      <w:r w:rsidRPr="00A86111">
        <w:rPr>
          <w:rFonts w:ascii="Courier New" w:hAnsi="Courier New" w:cs="Courier New"/>
          <w:sz w:val="24"/>
        </w:rPr>
        <w:t xml:space="preserve"> времени каждый из них то и дело меняет сторону медали, которую представляет. Здесь всё очень круто. Но, </w:t>
      </w:r>
      <w:proofErr w:type="gramStart"/>
      <w:r w:rsidRPr="00A86111">
        <w:rPr>
          <w:rFonts w:ascii="Courier New" w:hAnsi="Courier New" w:cs="Courier New"/>
          <w:sz w:val="24"/>
        </w:rPr>
        <w:t>увы</w:t>
      </w:r>
      <w:proofErr w:type="gramEnd"/>
      <w:r w:rsidRPr="00A86111">
        <w:rPr>
          <w:rFonts w:ascii="Courier New" w:hAnsi="Courier New" w:cs="Courier New"/>
          <w:sz w:val="24"/>
        </w:rPr>
        <w:t>, общее качество текст</w:t>
      </w:r>
      <w:r w:rsidR="00D02CB6" w:rsidRPr="00A86111">
        <w:rPr>
          <w:rFonts w:ascii="Courier New" w:hAnsi="Courier New" w:cs="Courier New"/>
          <w:sz w:val="24"/>
        </w:rPr>
        <w:t>а, спешность сюжета и топорность режиссуры заставляют тщательно приглядеться, чтобы отыскать бриллиант.</w:t>
      </w:r>
    </w:p>
    <w:p w:rsidR="001C7947" w:rsidRPr="00975731" w:rsidRDefault="001C7947" w:rsidP="00975731">
      <w:pPr>
        <w:rPr>
          <w:rFonts w:ascii="Courier New" w:hAnsi="Courier New" w:cs="Courier New"/>
        </w:rPr>
      </w:pPr>
    </w:p>
    <w:sectPr w:rsidR="001C7947" w:rsidRPr="00975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96"/>
    <w:rsid w:val="001C7947"/>
    <w:rsid w:val="00217A9A"/>
    <w:rsid w:val="002C1CA8"/>
    <w:rsid w:val="00300803"/>
    <w:rsid w:val="003E4983"/>
    <w:rsid w:val="00482F2D"/>
    <w:rsid w:val="0054743C"/>
    <w:rsid w:val="0057438F"/>
    <w:rsid w:val="0060601B"/>
    <w:rsid w:val="006127C9"/>
    <w:rsid w:val="006177C8"/>
    <w:rsid w:val="00715E7C"/>
    <w:rsid w:val="007B169F"/>
    <w:rsid w:val="007B32D6"/>
    <w:rsid w:val="007F7473"/>
    <w:rsid w:val="0080001B"/>
    <w:rsid w:val="008A36EE"/>
    <w:rsid w:val="008B27FC"/>
    <w:rsid w:val="00975731"/>
    <w:rsid w:val="009E3688"/>
    <w:rsid w:val="00A13303"/>
    <w:rsid w:val="00A86111"/>
    <w:rsid w:val="00B53232"/>
    <w:rsid w:val="00BF6342"/>
    <w:rsid w:val="00C51F6F"/>
    <w:rsid w:val="00C65D42"/>
    <w:rsid w:val="00D02CB6"/>
    <w:rsid w:val="00DE7C43"/>
    <w:rsid w:val="00E429F5"/>
    <w:rsid w:val="00F2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9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4C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C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429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9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4C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C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429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5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79262487242</dc:creator>
  <cp:lastModifiedBy>79262487242</cp:lastModifiedBy>
  <cp:revision>10</cp:revision>
  <dcterms:created xsi:type="dcterms:W3CDTF">2024-03-07T09:43:00Z</dcterms:created>
  <dcterms:modified xsi:type="dcterms:W3CDTF">2024-03-07T12:48:00Z</dcterms:modified>
</cp:coreProperties>
</file>